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246"/>
        <w:gridCol w:w="100"/>
        <w:gridCol w:w="490"/>
        <w:gridCol w:w="1186"/>
        <w:gridCol w:w="764"/>
        <w:gridCol w:w="910"/>
        <w:gridCol w:w="16"/>
        <w:gridCol w:w="3144"/>
        <w:gridCol w:w="328"/>
        <w:gridCol w:w="2353"/>
        <w:gridCol w:w="1947"/>
      </w:tblGrid>
      <w:tr w:rsidR="00F81E06" w:rsidRPr="002256E7" w14:paraId="4617F123" w14:textId="77777777" w:rsidTr="001370CB">
        <w:trPr>
          <w:trHeight w:val="416"/>
          <w:jc w:val="center"/>
        </w:trPr>
        <w:tc>
          <w:tcPr>
            <w:tcW w:w="822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81E06" w:rsidRPr="001370CB" w14:paraId="3759EB0C" w14:textId="77777777" w:rsidTr="001370CB">
        <w:trPr>
          <w:trHeight w:val="407"/>
          <w:jc w:val="center"/>
        </w:trPr>
        <w:tc>
          <w:tcPr>
            <w:tcW w:w="822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5112E28A" w:rsidR="009B0C6A" w:rsidRPr="004F0466" w:rsidRDefault="001370CB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F81E06" w:rsidRPr="002256E7" w14:paraId="0EE8764F" w14:textId="77777777" w:rsidTr="001370C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31C1238E" w:rsidR="009B0C6A" w:rsidRPr="004F0466" w:rsidRDefault="001C5533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E97219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F81E06" w:rsidRPr="001370CB" w14:paraId="5EF91F1E" w14:textId="77777777" w:rsidTr="001370C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8FAFFCB" w:rsidR="009B0C6A" w:rsidRPr="006A3FB6" w:rsidRDefault="006A3F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СТРУЧНО-ПРАКТИЧНА НАСТАВА РАЗРАЂЕНА У 3 МОДУЛА</w:t>
            </w:r>
          </w:p>
        </w:tc>
      </w:tr>
      <w:tr w:rsidR="00F81E06" w:rsidRPr="001370CB" w14:paraId="01ADA7A9" w14:textId="77777777" w:rsidTr="001370C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</w:tcPr>
          <w:p w14:paraId="25DF46D9" w14:textId="48DFE7A9" w:rsidR="00C53CF9" w:rsidRPr="00D94FEF" w:rsidRDefault="006130E4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ОБУКА ЗА РАД У СТОМАТОЛОШКОЈ ОРДИНАЦИЈИ, УПОЗНАВАЊЕ СА ИНСТРУМЕНТИМА, МАТЕРИЈАЛИМА И АСИСТИРАЊЕМ ЉЕКАРУ</w:t>
            </w:r>
          </w:p>
        </w:tc>
      </w:tr>
      <w:tr w:rsidR="008F79F2" w:rsidRPr="002256E7" w14:paraId="1BFDA1C9" w14:textId="77777777" w:rsidTr="001370C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06B03A81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E97219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1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3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5" w:type="pct"/>
            <w:tcBorders>
              <w:left w:val="nil"/>
              <w:right w:val="nil"/>
            </w:tcBorders>
            <w:shd w:val="clear" w:color="auto" w:fill="C6D9F1"/>
          </w:tcPr>
          <w:p w14:paraId="5F94A0E4" w14:textId="0AE6403E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1C5533">
              <w:rPr>
                <w:b/>
                <w:sz w:val="22"/>
                <w:szCs w:val="22"/>
                <w:lang w:val="sr-Cyrl-BA"/>
              </w:rPr>
              <w:t xml:space="preserve">     12</w:t>
            </w:r>
            <w:bookmarkStart w:id="0" w:name="_GoBack"/>
            <w:bookmarkEnd w:id="0"/>
          </w:p>
        </w:tc>
        <w:tc>
          <w:tcPr>
            <w:tcW w:w="724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D1799B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0B9252AE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E97219">
              <w:rPr>
                <w:sz w:val="22"/>
                <w:szCs w:val="22"/>
                <w:lang w:val="ru-RU"/>
              </w:rPr>
              <w:t xml:space="preserve">Оспособљавање ученика за рад са стоматолошким инструментима; обука у раду при препарацији кавитета, те врстама и начину </w:t>
            </w:r>
            <w:r w:rsidR="008B217F">
              <w:rPr>
                <w:sz w:val="22"/>
                <w:szCs w:val="22"/>
                <w:lang w:val="ru-RU"/>
              </w:rPr>
              <w:t xml:space="preserve">      </w:t>
            </w:r>
            <w:r w:rsidR="00E97219">
              <w:rPr>
                <w:sz w:val="22"/>
                <w:szCs w:val="22"/>
                <w:lang w:val="ru-RU"/>
              </w:rPr>
              <w:t>припреме материјала за зубне испуне, као и оспособљавање за асистирање љекару у терапији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D1799B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680F7EAF" w:rsidR="00C53CF9" w:rsidRPr="008B217F" w:rsidRDefault="008B217F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 w:rsidR="001E5BD7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>-Усвојена знањ</w:t>
            </w:r>
            <w:r w:rsidR="00D1799B">
              <w:rPr>
                <w:sz w:val="22"/>
                <w:szCs w:val="22"/>
                <w:lang w:val="sr-Cyrl-BA"/>
              </w:rPr>
              <w:t>а из</w:t>
            </w:r>
            <w:r>
              <w:rPr>
                <w:sz w:val="22"/>
                <w:szCs w:val="22"/>
                <w:lang w:val="sr-Cyrl-BA"/>
              </w:rPr>
              <w:t xml:space="preserve"> модул</w:t>
            </w:r>
            <w:r w:rsidR="00D1799B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1</w:t>
            </w:r>
            <w:r w:rsidR="00D1799B">
              <w:rPr>
                <w:sz w:val="22"/>
                <w:szCs w:val="22"/>
                <w:lang w:val="sr-Cyrl-BA"/>
              </w:rPr>
              <w:t xml:space="preserve"> (Болести зуба- теорија)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1370CB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64798C7B" w:rsidR="00196723" w:rsidRPr="00196723" w:rsidRDefault="008B217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ученика са стоматолошком ординацијом и врстама инструмената за</w:t>
            </w:r>
            <w:r w:rsidR="00196723">
              <w:rPr>
                <w:sz w:val="22"/>
                <w:szCs w:val="22"/>
                <w:lang w:val="sr-Cyrl-BA"/>
              </w:rPr>
              <w:t xml:space="preserve"> рад;</w:t>
            </w:r>
          </w:p>
          <w:p w14:paraId="14EA83CC" w14:textId="79457D18" w:rsidR="00C53CF9" w:rsidRDefault="008B217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Обучавање ученика за препарацију кавитета по Блеку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6C1C1690" w:rsidR="00D34CF4" w:rsidRDefault="008B217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са врстама материјала за директно и индиректно прекривање пулпе, те обука у раду са истим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335E47BE" w14:textId="5E8D093B" w:rsidR="006D2396" w:rsidRDefault="008B217F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Обучавање ученика за рад са материјалима за привремено и дефинитивно затварање кавитета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CBE5EE4" w14:textId="083700B3" w:rsidR="00196723" w:rsidRPr="00196723" w:rsidRDefault="008B217F" w:rsidP="006F569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асистирање и помагање љекару у примјени одговарајуће терапије, те да стечена знања прим</w:t>
            </w:r>
            <w:r w:rsidR="00A879E0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јени у професионалном раду;</w:t>
            </w:r>
          </w:p>
          <w:p w14:paraId="000A8449" w14:textId="184CE3DA" w:rsidR="006D2396" w:rsidRPr="008B217F" w:rsidRDefault="006D2396" w:rsidP="008B217F">
            <w:pPr>
              <w:ind w:left="360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1370CB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137178AB" w:rsidR="00E44F4D" w:rsidRDefault="006130E4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Стоматолошка ординација и инструменти за преглед и рад</w:t>
            </w:r>
          </w:p>
          <w:p w14:paraId="338D5730" w14:textId="0176B8A5" w:rsidR="008D5B7A" w:rsidRDefault="006130E4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Препарација кавитета по Блеку</w:t>
            </w:r>
          </w:p>
          <w:p w14:paraId="50568F33" w14:textId="3635594B" w:rsidR="008D5B7A" w:rsidRDefault="006130E4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Средства за директно и индиректно прекривање пулпе</w:t>
            </w:r>
          </w:p>
          <w:p w14:paraId="0DC4F652" w14:textId="650E039B" w:rsidR="003274BB" w:rsidRPr="006130E4" w:rsidRDefault="006130E4" w:rsidP="006130E4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Материјали за привремено и дефинитивно затварање кавитета</w:t>
            </w:r>
          </w:p>
          <w:p w14:paraId="27E11F4C" w14:textId="13842195" w:rsidR="008D5B7A" w:rsidRPr="008D5B7A" w:rsidRDefault="008D5B7A" w:rsidP="006659E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81E06" w:rsidRPr="002256E7" w14:paraId="65722636" w14:textId="77777777" w:rsidTr="001370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9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81E06" w:rsidRPr="002256E7" w14:paraId="4CFF3A6C" w14:textId="77777777" w:rsidTr="001370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2256E7" w14:paraId="3900EB6A" w14:textId="77777777" w:rsidTr="001370C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9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1370CB" w14:paraId="6886788E" w14:textId="77777777" w:rsidTr="001370CB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6BBD080F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75523C">
              <w:rPr>
                <w:b/>
                <w:sz w:val="22"/>
                <w:szCs w:val="22"/>
                <w:lang w:val="sr-Cyrl-BA"/>
              </w:rPr>
              <w:t>Стоматолошка ординација и инструменти за преглед и рад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7361558D" w14:textId="77777777" w:rsidR="00B5330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>на</w:t>
            </w:r>
            <w:r w:rsidR="008F79F2">
              <w:rPr>
                <w:sz w:val="22"/>
                <w:szCs w:val="22"/>
                <w:lang w:val="sr-Cyrl-BA"/>
              </w:rPr>
              <w:t>веде и наброји основне елементе стоматолошке ординације</w:t>
            </w:r>
          </w:p>
          <w:p w14:paraId="30D21953" w14:textId="77777777" w:rsidR="008F79F2" w:rsidRDefault="008F79F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-наведе и наброји врсте инструмената за преглед и рад </w:t>
            </w:r>
          </w:p>
          <w:p w14:paraId="4B7850BC" w14:textId="7ABC1EC0" w:rsidR="008F79F2" w:rsidRPr="005C6CDE" w:rsidRDefault="008F79F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начин руковања са инструментима за преглед и рад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07BA7C97" w14:textId="77777777" w:rsidR="00381C28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521ABF">
              <w:rPr>
                <w:bCs/>
                <w:sz w:val="22"/>
                <w:szCs w:val="22"/>
                <w:lang w:val="sr-Cyrl-BA"/>
              </w:rPr>
              <w:t>разлик</w:t>
            </w:r>
            <w:r w:rsidR="008F79F2">
              <w:rPr>
                <w:bCs/>
                <w:sz w:val="22"/>
                <w:szCs w:val="22"/>
                <w:lang w:val="sr-Cyrl-BA"/>
              </w:rPr>
              <w:t>ује и препознаје основне елементе који чине стоматолошку ординацију</w:t>
            </w:r>
          </w:p>
          <w:p w14:paraId="6F6DD4DE" w14:textId="77777777" w:rsidR="008F79F2" w:rsidRDefault="008F79F2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и показује инструменте за преглед и рад</w:t>
            </w:r>
          </w:p>
          <w:p w14:paraId="00A137C8" w14:textId="27FB812F" w:rsidR="008F79F2" w:rsidRPr="001E169E" w:rsidRDefault="008F79F2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-покаже и демонстрира начин руковања са инструментима за преглед и рад</w:t>
            </w:r>
          </w:p>
        </w:tc>
        <w:tc>
          <w:tcPr>
            <w:tcW w:w="1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A363" w14:textId="575E75DE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2E36CBA" w14:textId="72056ABD" w:rsidR="003E1133" w:rsidRDefault="008F79F2" w:rsidP="005C6CD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основне елементе у стоматолошкој ординацији</w:t>
            </w:r>
            <w:r w:rsidR="003E1133">
              <w:rPr>
                <w:sz w:val="22"/>
                <w:szCs w:val="22"/>
                <w:lang w:val="sr-Cyrl-BA"/>
              </w:rPr>
              <w:t xml:space="preserve"> </w:t>
            </w:r>
          </w:p>
          <w:p w14:paraId="7A582E69" w14:textId="06F253C9" w:rsidR="00681834" w:rsidRDefault="008F79F2" w:rsidP="005C6CD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инструменте за преглед и рад</w:t>
            </w:r>
          </w:p>
          <w:p w14:paraId="1984F29B" w14:textId="4939849B" w:rsidR="008F79F2" w:rsidRPr="005C6CDE" w:rsidRDefault="00991DBB" w:rsidP="005C6CD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начин руковања са инструментима за преглед и рад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F81E06" w:rsidRPr="001370CB" w14:paraId="3C1A6A31" w14:textId="77777777" w:rsidTr="001370CB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6B2EE3E7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D40ACF">
              <w:rPr>
                <w:b/>
                <w:sz w:val="22"/>
                <w:szCs w:val="22"/>
                <w:lang w:val="sr-Cyrl-BA"/>
              </w:rPr>
              <w:t>Пр</w:t>
            </w:r>
            <w:r w:rsidR="00157290">
              <w:rPr>
                <w:b/>
                <w:sz w:val="22"/>
                <w:szCs w:val="22"/>
                <w:lang w:val="sr-Cyrl-BA"/>
              </w:rPr>
              <w:t>епарација кавитета по Блеку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3730088F" w14:textId="77777777" w:rsidR="00AE3397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2F6B72">
              <w:rPr>
                <w:sz w:val="22"/>
                <w:szCs w:val="22"/>
                <w:lang w:val="sr-Cyrl-CS"/>
              </w:rPr>
              <w:t>наведе и наброји класе по Блеку</w:t>
            </w:r>
          </w:p>
          <w:p w14:paraId="6CF56748" w14:textId="77777777" w:rsidR="002F6B72" w:rsidRDefault="002F6B7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-систематски опише класе по Блеку</w:t>
            </w:r>
          </w:p>
          <w:p w14:paraId="7FF85F7F" w14:textId="77777777" w:rsidR="002F6B72" w:rsidRDefault="002F6B7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 опише начин препарације кавитета по Блеку</w:t>
            </w:r>
          </w:p>
          <w:p w14:paraId="57B1218E" w14:textId="15D74A7D" w:rsidR="00C6005F" w:rsidRPr="001244D6" w:rsidRDefault="00C6005F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инструменте за препарацију кавитета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11EADF04" w14:textId="354DB993" w:rsidR="002F6B72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F6B72">
              <w:rPr>
                <w:sz w:val="22"/>
                <w:szCs w:val="22"/>
                <w:lang w:val="sr-Cyrl-BA"/>
              </w:rPr>
              <w:t xml:space="preserve">разликује и покаже класе по Блеку, као и њихову локализацију </w:t>
            </w:r>
          </w:p>
          <w:p w14:paraId="0AC29F9F" w14:textId="2E21960B" w:rsidR="002F6B72" w:rsidRDefault="002F6B72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и покаже начин препарације одређених кавитета по Блеку</w:t>
            </w:r>
            <w:r w:rsidR="00C6005F">
              <w:rPr>
                <w:sz w:val="22"/>
                <w:szCs w:val="22"/>
                <w:lang w:val="sr-Cyrl-BA"/>
              </w:rPr>
              <w:t>, те препарише кавитете на гипсаном моделу</w:t>
            </w:r>
          </w:p>
          <w:p w14:paraId="15404903" w14:textId="28089130" w:rsidR="002F6B72" w:rsidRDefault="002F6B72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-служи се одговарајућим инструментима приликом препарације кавитета по Блеку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7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BFFD201" w14:textId="6BB6B1E8" w:rsidR="003E1133" w:rsidRDefault="003E1133" w:rsidP="002F6B7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</w:t>
            </w:r>
            <w:r w:rsidR="002F6B72">
              <w:rPr>
                <w:sz w:val="22"/>
                <w:szCs w:val="22"/>
                <w:lang w:val="sr-Cyrl-BA"/>
              </w:rPr>
              <w:t>истити гипсане моделе</w:t>
            </w:r>
          </w:p>
          <w:p w14:paraId="5AD3F875" w14:textId="439CA1BB" w:rsidR="002F6B72" w:rsidRDefault="002F6B72" w:rsidP="002F6B7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одговарајуће инструменте</w:t>
            </w:r>
          </w:p>
          <w:p w14:paraId="6AF55F65" w14:textId="02E80819" w:rsidR="00EC5424" w:rsidRPr="002F6B72" w:rsidRDefault="00EC5424" w:rsidP="002F6B7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начин препарације кавитета</w:t>
            </w: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F81E06" w:rsidRPr="001370CB" w14:paraId="144A6547" w14:textId="77777777" w:rsidTr="001370C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30D1FE47" w:rsidR="003E1133" w:rsidRPr="00157290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157290">
              <w:rPr>
                <w:b/>
                <w:sz w:val="22"/>
                <w:szCs w:val="22"/>
                <w:lang w:val="sr-Cyrl-BA"/>
              </w:rPr>
              <w:t>Средства за директно и индиректно прекривање пулпе</w:t>
            </w:r>
          </w:p>
          <w:p w14:paraId="5C68A82D" w14:textId="3E1104AD" w:rsidR="00F21737" w:rsidRPr="00157290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39DD659B" w14:textId="77777777" w:rsidR="00B61025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0053B">
              <w:rPr>
                <w:sz w:val="22"/>
                <w:szCs w:val="22"/>
                <w:lang w:val="sr-Cyrl-CS"/>
              </w:rPr>
              <w:t>наведе и наброји средства за директно и индиректно прекривање пулпе</w:t>
            </w:r>
          </w:p>
          <w:p w14:paraId="4690B726" w14:textId="5C26F85F" w:rsidR="00D0053B" w:rsidRPr="00D0053B" w:rsidRDefault="00D0053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средстава за директно и индиректно прекривање пулпе као и њихов састав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0E5C8807" w14:textId="77777777" w:rsidR="0049651C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0053B">
              <w:rPr>
                <w:sz w:val="22"/>
                <w:szCs w:val="22"/>
                <w:lang w:val="sr-Cyrl-BA"/>
              </w:rPr>
              <w:t>разликује средства за директно и индиректно прекривање пулпе</w:t>
            </w:r>
          </w:p>
          <w:p w14:paraId="438D39A6" w14:textId="77777777" w:rsidR="007F69D2" w:rsidRDefault="007F69D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уочава карактеристике истих</w:t>
            </w:r>
          </w:p>
          <w:p w14:paraId="1D085742" w14:textId="32A6E2A2" w:rsidR="007F69D2" w:rsidRDefault="007F69D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-припрема средст</w:t>
            </w:r>
            <w:r w:rsidR="006474C2">
              <w:rPr>
                <w:sz w:val="22"/>
                <w:szCs w:val="22"/>
                <w:lang w:val="sr-Cyrl-BA"/>
              </w:rPr>
              <w:t xml:space="preserve">ва </w:t>
            </w:r>
            <w:r>
              <w:rPr>
                <w:sz w:val="22"/>
                <w:szCs w:val="22"/>
                <w:lang w:val="sr-Cyrl-BA"/>
              </w:rPr>
              <w:t>за директно и индиректно прекривање пулпе</w:t>
            </w:r>
          </w:p>
          <w:p w14:paraId="0096372C" w14:textId="365C21A7" w:rsidR="007F69D2" w:rsidRPr="001A423A" w:rsidRDefault="007F69D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-асистира приликом примјене истих у терапији</w:t>
            </w:r>
          </w:p>
        </w:tc>
        <w:tc>
          <w:tcPr>
            <w:tcW w:w="117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60B398A" w14:textId="0D8DB514" w:rsidR="003E1133" w:rsidRDefault="008300B7" w:rsidP="00C6005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 w:rsidR="00D0053B">
              <w:rPr>
                <w:sz w:val="22"/>
                <w:szCs w:val="22"/>
                <w:lang w:val="sr-Cyrl-BA"/>
              </w:rPr>
              <w:t xml:space="preserve"> и представити средства за директно и индиректно прекривање пулпе</w:t>
            </w:r>
          </w:p>
          <w:p w14:paraId="106875FE" w14:textId="0A4B7F19" w:rsidR="00D0053B" w:rsidRPr="00C6005F" w:rsidRDefault="00D0053B" w:rsidP="00C6005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начину припреме материјала, те начину асистирања у терапији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F81E06" w:rsidRPr="001370CB" w14:paraId="03439A53" w14:textId="77777777" w:rsidTr="001370C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79173484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157290">
              <w:rPr>
                <w:b/>
                <w:sz w:val="22"/>
                <w:szCs w:val="22"/>
                <w:lang w:val="sr-Cyrl-BA"/>
              </w:rPr>
              <w:t>Материјали за привремено и дефинитивно затварање кавитета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699808D7" w14:textId="77777777" w:rsidR="00265835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0B4030">
              <w:rPr>
                <w:sz w:val="22"/>
                <w:szCs w:val="22"/>
                <w:lang w:val="sr-Cyrl-CS"/>
              </w:rPr>
              <w:t>наброји и наведе материјале за привремено и дефинитивно затварање кавитета</w:t>
            </w:r>
          </w:p>
          <w:p w14:paraId="7FFFD8AB" w14:textId="77777777" w:rsidR="000B4030" w:rsidRDefault="000B403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појединих материјала за привремено и дефинитивно затварање кавитета</w:t>
            </w:r>
          </w:p>
          <w:p w14:paraId="68667D89" w14:textId="202AC642" w:rsidR="000B4030" w:rsidRPr="00C529C4" w:rsidRDefault="000B403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примјену </w:t>
            </w:r>
            <w:r>
              <w:rPr>
                <w:sz w:val="22"/>
                <w:szCs w:val="22"/>
                <w:lang w:val="sr-Cyrl-CS"/>
              </w:rPr>
              <w:lastRenderedPageBreak/>
              <w:t>одређених материјала за привремено и дефинитвино затварање кавитета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23CF7904" w14:textId="77777777" w:rsidR="009C6B4D" w:rsidRDefault="008D488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-разликује материјале за привремено и дефинитивно затварање кавитета</w:t>
            </w:r>
          </w:p>
          <w:p w14:paraId="71D7210E" w14:textId="77777777" w:rsidR="008D4882" w:rsidRDefault="008D488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разлике између појединих материјала за привремено и дефинитивно затварање кавитета</w:t>
            </w:r>
          </w:p>
          <w:p w14:paraId="2FF7DB3F" w14:textId="2D8C48A3" w:rsidR="008D4882" w:rsidRPr="003E1133" w:rsidRDefault="008D488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припрему и примјену одређених </w:t>
            </w:r>
            <w:r>
              <w:rPr>
                <w:sz w:val="22"/>
                <w:szCs w:val="22"/>
                <w:lang w:val="sr-Cyrl-BA"/>
              </w:rPr>
              <w:lastRenderedPageBreak/>
              <w:t>материјала за привремено и дефинитивно затварање и асистира при примјени истих</w:t>
            </w:r>
          </w:p>
        </w:tc>
        <w:tc>
          <w:tcPr>
            <w:tcW w:w="117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182DA23D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AE35F51" w14:textId="718F264A" w:rsidR="00563B79" w:rsidRDefault="006951A2" w:rsidP="000B403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0B4030">
              <w:rPr>
                <w:sz w:val="22"/>
                <w:szCs w:val="22"/>
                <w:lang w:val="sr-Cyrl-BA"/>
              </w:rPr>
              <w:t>и представити материјале за привремено и дефинитивно затварање кавитета</w:t>
            </w:r>
          </w:p>
          <w:p w14:paraId="1BBCD0B5" w14:textId="2BAE9223" w:rsidR="000B4030" w:rsidRPr="000B4030" w:rsidRDefault="000B4030" w:rsidP="000B403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</w:t>
            </w:r>
            <w:r w:rsidR="008D4882">
              <w:rPr>
                <w:sz w:val="22"/>
                <w:szCs w:val="22"/>
                <w:lang w:val="sr-Cyrl-BA"/>
              </w:rPr>
              <w:t xml:space="preserve"> начину припреме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8D4882">
              <w:rPr>
                <w:sz w:val="22"/>
                <w:szCs w:val="22"/>
                <w:lang w:val="sr-Cyrl-BA"/>
              </w:rPr>
              <w:t>истих, те начину асистирања при примјени терапије</w:t>
            </w: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D1799B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E02B5FC" w14:textId="65BD39A9" w:rsidR="00030F7A" w:rsidRDefault="00FA5FBD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  <w:p w14:paraId="3B656618" w14:textId="73801491" w:rsidR="00256115" w:rsidRPr="00A4101F" w:rsidRDefault="00FA5FBD" w:rsidP="00FA5FB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256115"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1A651BEA" w:rsidR="00BA5E10" w:rsidRDefault="00F41894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др М. Колак, др З. Колак, Болести зуба- практикум, Завод за уџбенике и наставна средства, Београд</w:t>
            </w:r>
          </w:p>
          <w:p w14:paraId="33ECA4A5" w14:textId="268DCF41" w:rsidR="00F41894" w:rsidRDefault="00F41894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Д. Марковић, Препарација кавитета, Грифон, Београд</w:t>
            </w:r>
          </w:p>
          <w:p w14:paraId="2954B852" w14:textId="3F83A178" w:rsidR="00F41894" w:rsidRDefault="00F41894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Материјали за зубне испуне,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6A373C33" w:rsidR="00A22AC5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ЗАДАТАК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обављена вјежба као одговор на задатак који је дат са специфичним смјерницама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0F572C1" w14:textId="3665D09C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</w:p>
          <w:p w14:paraId="633FF5E2" w14:textId="2E44D15C" w:rsidR="0044004A" w:rsidRDefault="00D16BE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ПРАКТИЧНИ ИСПИТ</w:t>
            </w:r>
            <w:r w:rsidR="0044004A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оцјењивање одређених вјештина које су показане у одређеном периоду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27C8B98B" w14:textId="4B5A983A" w:rsidR="0044004A" w:rsidRDefault="00D16BE0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ПРАКТИЧНИХ ВЈЕШТИНА</w:t>
            </w:r>
            <w:r w:rsidR="0044004A">
              <w:rPr>
                <w:sz w:val="22"/>
                <w:szCs w:val="22"/>
                <w:lang w:val="sr-Cyrl-BA"/>
              </w:rPr>
              <w:t>- о</w:t>
            </w:r>
            <w:r>
              <w:rPr>
                <w:sz w:val="22"/>
                <w:szCs w:val="22"/>
                <w:lang w:val="sr-Cyrl-BA"/>
              </w:rPr>
              <w:t>цјењивање специфичних вјештина рада у току обуке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372FEB81" w:rsidR="0044004A" w:rsidRDefault="00D16B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задатак </w:t>
            </w:r>
            <w:r w:rsidR="007258E0">
              <w:rPr>
                <w:sz w:val="22"/>
                <w:szCs w:val="22"/>
                <w:lang w:val="sr-Cyrl-BA"/>
              </w:rPr>
              <w:t>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06069A5A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16BE0">
              <w:rPr>
                <w:sz w:val="22"/>
                <w:szCs w:val="22"/>
                <w:lang w:val="sr-Cyrl-BA"/>
              </w:rPr>
              <w:t>рактични испит</w:t>
            </w:r>
            <w:r>
              <w:rPr>
                <w:sz w:val="22"/>
                <w:szCs w:val="22"/>
                <w:lang w:val="sr-Cyrl-BA"/>
              </w:rPr>
              <w:t xml:space="preserve"> 25%</w:t>
            </w:r>
          </w:p>
          <w:p w14:paraId="3820F6D4" w14:textId="2880AF5C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 </w:t>
            </w:r>
            <w:r w:rsidR="00D16BE0">
              <w:rPr>
                <w:sz w:val="22"/>
                <w:szCs w:val="22"/>
                <w:lang w:val="sr-Cyrl-BA"/>
              </w:rPr>
              <w:t>практичних вјештина</w:t>
            </w:r>
            <w:r>
              <w:rPr>
                <w:sz w:val="22"/>
                <w:szCs w:val="22"/>
                <w:lang w:val="sr-Cyrl-BA"/>
              </w:rPr>
              <w:t xml:space="preserve">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0CD1"/>
    <w:rsid w:val="00022E3F"/>
    <w:rsid w:val="0002337A"/>
    <w:rsid w:val="00025C77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924A7"/>
    <w:rsid w:val="00092D29"/>
    <w:rsid w:val="000A155D"/>
    <w:rsid w:val="000A455F"/>
    <w:rsid w:val="000B0D88"/>
    <w:rsid w:val="000B10D6"/>
    <w:rsid w:val="000B1F88"/>
    <w:rsid w:val="000B275F"/>
    <w:rsid w:val="000B4030"/>
    <w:rsid w:val="000C08DD"/>
    <w:rsid w:val="000C1017"/>
    <w:rsid w:val="000D161D"/>
    <w:rsid w:val="000E0CD7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370CB"/>
    <w:rsid w:val="00152A0A"/>
    <w:rsid w:val="00157290"/>
    <w:rsid w:val="001628FE"/>
    <w:rsid w:val="00185F25"/>
    <w:rsid w:val="00190B58"/>
    <w:rsid w:val="00196723"/>
    <w:rsid w:val="001A33A2"/>
    <w:rsid w:val="001A423A"/>
    <w:rsid w:val="001B51E5"/>
    <w:rsid w:val="001C5533"/>
    <w:rsid w:val="001D19B5"/>
    <w:rsid w:val="001E169E"/>
    <w:rsid w:val="001E5BD7"/>
    <w:rsid w:val="001F2903"/>
    <w:rsid w:val="00202169"/>
    <w:rsid w:val="00204290"/>
    <w:rsid w:val="002075CF"/>
    <w:rsid w:val="00214315"/>
    <w:rsid w:val="00214BE5"/>
    <w:rsid w:val="0021653B"/>
    <w:rsid w:val="002256E7"/>
    <w:rsid w:val="00226DFD"/>
    <w:rsid w:val="00243B52"/>
    <w:rsid w:val="00247A6E"/>
    <w:rsid w:val="0025605C"/>
    <w:rsid w:val="00256115"/>
    <w:rsid w:val="00265835"/>
    <w:rsid w:val="002B692F"/>
    <w:rsid w:val="002C0F30"/>
    <w:rsid w:val="002C2496"/>
    <w:rsid w:val="002E5BB9"/>
    <w:rsid w:val="002E7445"/>
    <w:rsid w:val="002F3854"/>
    <w:rsid w:val="002F6B72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616D0"/>
    <w:rsid w:val="003646C3"/>
    <w:rsid w:val="003800ED"/>
    <w:rsid w:val="00381C28"/>
    <w:rsid w:val="00392024"/>
    <w:rsid w:val="00396361"/>
    <w:rsid w:val="003B11C2"/>
    <w:rsid w:val="003B7D89"/>
    <w:rsid w:val="003C312A"/>
    <w:rsid w:val="003C6BB8"/>
    <w:rsid w:val="003C75F6"/>
    <w:rsid w:val="003D33C2"/>
    <w:rsid w:val="003D4371"/>
    <w:rsid w:val="003D6487"/>
    <w:rsid w:val="003E1133"/>
    <w:rsid w:val="003E21C0"/>
    <w:rsid w:val="00411388"/>
    <w:rsid w:val="0041326C"/>
    <w:rsid w:val="00427B92"/>
    <w:rsid w:val="0044004A"/>
    <w:rsid w:val="0044567F"/>
    <w:rsid w:val="00454C55"/>
    <w:rsid w:val="0046189F"/>
    <w:rsid w:val="00462C9C"/>
    <w:rsid w:val="00465FE9"/>
    <w:rsid w:val="00485F84"/>
    <w:rsid w:val="00495726"/>
    <w:rsid w:val="0049651C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133F3"/>
    <w:rsid w:val="00521ABF"/>
    <w:rsid w:val="00541FB8"/>
    <w:rsid w:val="0055652B"/>
    <w:rsid w:val="005633C4"/>
    <w:rsid w:val="00563B79"/>
    <w:rsid w:val="00571931"/>
    <w:rsid w:val="00592937"/>
    <w:rsid w:val="00596C1D"/>
    <w:rsid w:val="005C6CDE"/>
    <w:rsid w:val="0061063B"/>
    <w:rsid w:val="00611630"/>
    <w:rsid w:val="00611A5C"/>
    <w:rsid w:val="00611CCA"/>
    <w:rsid w:val="006130E4"/>
    <w:rsid w:val="0061467C"/>
    <w:rsid w:val="00625EAA"/>
    <w:rsid w:val="006277B0"/>
    <w:rsid w:val="006441F1"/>
    <w:rsid w:val="00644208"/>
    <w:rsid w:val="006442B5"/>
    <w:rsid w:val="00645E2A"/>
    <w:rsid w:val="006474C2"/>
    <w:rsid w:val="0065469E"/>
    <w:rsid w:val="00656BB2"/>
    <w:rsid w:val="00661124"/>
    <w:rsid w:val="006659E6"/>
    <w:rsid w:val="006666F7"/>
    <w:rsid w:val="00673CA6"/>
    <w:rsid w:val="00674AA0"/>
    <w:rsid w:val="00680789"/>
    <w:rsid w:val="00681834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523C"/>
    <w:rsid w:val="00767E0F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7F69D2"/>
    <w:rsid w:val="008108D2"/>
    <w:rsid w:val="008115A7"/>
    <w:rsid w:val="008143FC"/>
    <w:rsid w:val="008159FC"/>
    <w:rsid w:val="00816B3B"/>
    <w:rsid w:val="008300B7"/>
    <w:rsid w:val="00833E8C"/>
    <w:rsid w:val="008360B3"/>
    <w:rsid w:val="008436AE"/>
    <w:rsid w:val="00856B15"/>
    <w:rsid w:val="00857F73"/>
    <w:rsid w:val="00863338"/>
    <w:rsid w:val="00876626"/>
    <w:rsid w:val="008B1A5C"/>
    <w:rsid w:val="008B217F"/>
    <w:rsid w:val="008B4456"/>
    <w:rsid w:val="008D03B9"/>
    <w:rsid w:val="008D1CFE"/>
    <w:rsid w:val="008D4882"/>
    <w:rsid w:val="008D5B7A"/>
    <w:rsid w:val="008F79F2"/>
    <w:rsid w:val="00901403"/>
    <w:rsid w:val="00914C51"/>
    <w:rsid w:val="00917847"/>
    <w:rsid w:val="009247D0"/>
    <w:rsid w:val="009400D0"/>
    <w:rsid w:val="00950BB0"/>
    <w:rsid w:val="00954879"/>
    <w:rsid w:val="00955B57"/>
    <w:rsid w:val="00965520"/>
    <w:rsid w:val="00972F46"/>
    <w:rsid w:val="00973793"/>
    <w:rsid w:val="00975C19"/>
    <w:rsid w:val="00991DBB"/>
    <w:rsid w:val="009A4919"/>
    <w:rsid w:val="009B0C6A"/>
    <w:rsid w:val="009C237F"/>
    <w:rsid w:val="009C51D0"/>
    <w:rsid w:val="009C6B4D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563A"/>
    <w:rsid w:val="00A879E0"/>
    <w:rsid w:val="00A953A5"/>
    <w:rsid w:val="00AA0240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31493"/>
    <w:rsid w:val="00B52203"/>
    <w:rsid w:val="00B53307"/>
    <w:rsid w:val="00B54BE0"/>
    <w:rsid w:val="00B5792E"/>
    <w:rsid w:val="00B57E10"/>
    <w:rsid w:val="00B61025"/>
    <w:rsid w:val="00B77AB0"/>
    <w:rsid w:val="00B81B98"/>
    <w:rsid w:val="00B873D1"/>
    <w:rsid w:val="00B87849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F4C20"/>
    <w:rsid w:val="00C40AF0"/>
    <w:rsid w:val="00C529C4"/>
    <w:rsid w:val="00C53CF9"/>
    <w:rsid w:val="00C6005F"/>
    <w:rsid w:val="00C717EA"/>
    <w:rsid w:val="00C72685"/>
    <w:rsid w:val="00C74A62"/>
    <w:rsid w:val="00C75602"/>
    <w:rsid w:val="00C7696F"/>
    <w:rsid w:val="00C86424"/>
    <w:rsid w:val="00CC0909"/>
    <w:rsid w:val="00CE6374"/>
    <w:rsid w:val="00CF72A2"/>
    <w:rsid w:val="00D0053B"/>
    <w:rsid w:val="00D0707A"/>
    <w:rsid w:val="00D14F49"/>
    <w:rsid w:val="00D16BE0"/>
    <w:rsid w:val="00D1799B"/>
    <w:rsid w:val="00D34CF4"/>
    <w:rsid w:val="00D40ACF"/>
    <w:rsid w:val="00D4188C"/>
    <w:rsid w:val="00D54DC7"/>
    <w:rsid w:val="00D65F6A"/>
    <w:rsid w:val="00D70AC0"/>
    <w:rsid w:val="00D77772"/>
    <w:rsid w:val="00D806C1"/>
    <w:rsid w:val="00D82220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F08CE"/>
    <w:rsid w:val="00DF7EA6"/>
    <w:rsid w:val="00E0527F"/>
    <w:rsid w:val="00E05927"/>
    <w:rsid w:val="00E1331D"/>
    <w:rsid w:val="00E15CC0"/>
    <w:rsid w:val="00E174E9"/>
    <w:rsid w:val="00E32EBE"/>
    <w:rsid w:val="00E34968"/>
    <w:rsid w:val="00E44F4D"/>
    <w:rsid w:val="00E80A0B"/>
    <w:rsid w:val="00E83037"/>
    <w:rsid w:val="00E83C4F"/>
    <w:rsid w:val="00E93098"/>
    <w:rsid w:val="00E97219"/>
    <w:rsid w:val="00E97A19"/>
    <w:rsid w:val="00EA0F82"/>
    <w:rsid w:val="00EB060C"/>
    <w:rsid w:val="00EC5424"/>
    <w:rsid w:val="00ED2642"/>
    <w:rsid w:val="00ED46BA"/>
    <w:rsid w:val="00F03B35"/>
    <w:rsid w:val="00F158A0"/>
    <w:rsid w:val="00F21737"/>
    <w:rsid w:val="00F21F4D"/>
    <w:rsid w:val="00F22257"/>
    <w:rsid w:val="00F233F0"/>
    <w:rsid w:val="00F34A5E"/>
    <w:rsid w:val="00F354D0"/>
    <w:rsid w:val="00F41894"/>
    <w:rsid w:val="00F52F69"/>
    <w:rsid w:val="00F552CA"/>
    <w:rsid w:val="00F56080"/>
    <w:rsid w:val="00F572F2"/>
    <w:rsid w:val="00F6225D"/>
    <w:rsid w:val="00F67087"/>
    <w:rsid w:val="00F81E06"/>
    <w:rsid w:val="00F83082"/>
    <w:rsid w:val="00F91A70"/>
    <w:rsid w:val="00FA5FBD"/>
    <w:rsid w:val="00FB0B6B"/>
    <w:rsid w:val="00FE0E30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7F345-A5FE-4D2F-A4B5-A60EDB34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44</cp:revision>
  <cp:lastPrinted>2020-03-17T06:21:00Z</cp:lastPrinted>
  <dcterms:created xsi:type="dcterms:W3CDTF">2021-03-16T22:18:00Z</dcterms:created>
  <dcterms:modified xsi:type="dcterms:W3CDTF">2022-07-06T10:29:00Z</dcterms:modified>
</cp:coreProperties>
</file>